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1FDB2" w14:textId="7A74BD32" w:rsidR="00F76DFE" w:rsidRDefault="00D139A9" w:rsidP="00F76DFE">
      <w:pPr>
        <w:spacing w:line="300" w:lineRule="exact"/>
        <w:jc w:val="right"/>
        <w:rPr>
          <w:rFonts w:ascii="HGSｺﾞｼｯｸM" w:eastAsia="HGSｺﾞｼｯｸM" w:hAnsi="メイリオ"/>
          <w:sz w:val="24"/>
        </w:rPr>
      </w:pPr>
      <w:r>
        <w:rPr>
          <w:rFonts w:ascii="HGSｺﾞｼｯｸM" w:eastAsia="HGSｺﾞｼｯｸM" w:hAnsi="メイリオ" w:cs="UD デジタル 教科書体 NK-R" w:hint="eastAsia"/>
          <w:sz w:val="24"/>
        </w:rPr>
        <w:t>２０２</w:t>
      </w:r>
      <w:r w:rsidR="00DA785A">
        <w:rPr>
          <w:rFonts w:ascii="HGSｺﾞｼｯｸM" w:eastAsia="HGSｺﾞｼｯｸM" w:hAnsi="メイリオ" w:cs="UD デジタル 教科書体 NK-R" w:hint="eastAsia"/>
          <w:sz w:val="24"/>
        </w:rPr>
        <w:t>５</w:t>
      </w:r>
      <w:r w:rsidR="00F76DFE">
        <w:rPr>
          <w:rFonts w:ascii="HGSｺﾞｼｯｸM" w:eastAsia="HGSｺﾞｼｯｸM" w:hAnsi="メイリオ" w:cs="UD デジタル 教科書体 NK-R" w:hint="eastAsia"/>
          <w:sz w:val="24"/>
        </w:rPr>
        <w:t>年</w:t>
      </w:r>
      <w:r w:rsidR="001157B6">
        <w:rPr>
          <w:rFonts w:ascii="HGSｺﾞｼｯｸM" w:eastAsia="HGSｺﾞｼｯｸM" w:hAnsi="メイリオ" w:cs="UD デジタル 教科書体 NK-R" w:hint="eastAsia"/>
          <w:sz w:val="24"/>
        </w:rPr>
        <w:t>２</w:t>
      </w:r>
      <w:r w:rsidR="00F76DFE">
        <w:rPr>
          <w:rFonts w:ascii="HGSｺﾞｼｯｸM" w:eastAsia="HGSｺﾞｼｯｸM" w:hAnsi="メイリオ" w:cs="UD デジタル 教科書体 NK-R" w:hint="eastAsia"/>
          <w:sz w:val="24"/>
        </w:rPr>
        <w:t>月</w:t>
      </w:r>
      <w:r>
        <w:rPr>
          <w:rFonts w:ascii="HGSｺﾞｼｯｸM" w:eastAsia="HGSｺﾞｼｯｸM" w:hAnsi="メイリオ" w:cs="UD デジタル 教科書体 NK-R" w:hint="eastAsia"/>
          <w:sz w:val="24"/>
        </w:rPr>
        <w:t>吉</w:t>
      </w:r>
      <w:r w:rsidR="00F76DFE">
        <w:rPr>
          <w:rFonts w:ascii="HGSｺﾞｼｯｸM" w:eastAsia="HGSｺﾞｼｯｸM" w:hAnsi="メイリオ" w:cs="UD デジタル 教科書体 NK-R" w:hint="eastAsia"/>
          <w:sz w:val="24"/>
        </w:rPr>
        <w:t>日</w:t>
      </w:r>
    </w:p>
    <w:p w14:paraId="1D2C918F" w14:textId="6EA082C8" w:rsidR="007F2966" w:rsidRDefault="007F2966" w:rsidP="00BA4F5D">
      <w:pPr>
        <w:spacing w:line="300" w:lineRule="exact"/>
        <w:jc w:val="left"/>
        <w:rPr>
          <w:rFonts w:ascii="HGSｺﾞｼｯｸM" w:eastAsia="HGSｺﾞｼｯｸM" w:hAnsi="メイリオ" w:cs="UD デジタル 教科書体 NK-R"/>
          <w:sz w:val="24"/>
        </w:rPr>
      </w:pPr>
      <w:r>
        <w:rPr>
          <w:rFonts w:ascii="HGSｺﾞｼｯｸM" w:eastAsia="HGSｺﾞｼｯｸM" w:hAnsi="メイリオ" w:cs="UD デジタル 教科書体 NK-R" w:hint="eastAsia"/>
          <w:sz w:val="24"/>
        </w:rPr>
        <w:t>クラブ会長・幹事・ご担当者様</w:t>
      </w:r>
    </w:p>
    <w:p w14:paraId="6A22F32F" w14:textId="76F7D829" w:rsidR="001157B6" w:rsidRPr="00D139A9" w:rsidRDefault="001157B6" w:rsidP="00BA4F5D">
      <w:pPr>
        <w:spacing w:line="300" w:lineRule="exact"/>
        <w:ind w:right="180" w:firstLineChars="1500" w:firstLine="3600"/>
        <w:jc w:val="left"/>
        <w:rPr>
          <w:rFonts w:ascii="HGSｺﾞｼｯｸM" w:eastAsia="HGSｺﾞｼｯｸM" w:hAnsi="メイリオ"/>
          <w:sz w:val="24"/>
        </w:rPr>
      </w:pPr>
      <w:r>
        <w:rPr>
          <w:rFonts w:ascii="HGSｺﾞｼｯｸM" w:eastAsia="HGSｺﾞｼｯｸM" w:hAnsi="メイリオ" w:cs="UD デジタル 教科書体 NK-R" w:hint="eastAsia"/>
          <w:sz w:val="24"/>
        </w:rPr>
        <w:t>国際ロータリー第２７９０地区</w:t>
      </w:r>
    </w:p>
    <w:p w14:paraId="59D8385A" w14:textId="77777777" w:rsidR="001157B6" w:rsidRDefault="001157B6" w:rsidP="001157B6">
      <w:pPr>
        <w:spacing w:line="300" w:lineRule="exact"/>
        <w:jc w:val="left"/>
        <w:rPr>
          <w:rFonts w:ascii="HGSｺﾞｼｯｸM" w:eastAsia="HGSｺﾞｼｯｸM" w:hAnsi="メイリオ"/>
          <w:sz w:val="24"/>
        </w:rPr>
      </w:pPr>
      <w:r>
        <w:rPr>
          <w:rFonts w:ascii="HGSｺﾞｼｯｸM" w:eastAsia="HGSｺﾞｼｯｸM" w:hAnsi="メイリオ" w:cs="UD デジタル 教科書体 NK-R" w:hint="eastAsia"/>
          <w:sz w:val="24"/>
        </w:rPr>
        <w:t xml:space="preserve">　                           ２０２４－２５年度 ガバナー　　寒郡　茂樹</w:t>
      </w:r>
    </w:p>
    <w:p w14:paraId="4C0BA0B1" w14:textId="1D7BDEA4" w:rsidR="00942AD5" w:rsidRDefault="001157B6" w:rsidP="00F76DFE">
      <w:pPr>
        <w:spacing w:line="300" w:lineRule="exact"/>
        <w:jc w:val="left"/>
        <w:rPr>
          <w:rFonts w:ascii="HGSｺﾞｼｯｸM" w:eastAsia="HGSｺﾞｼｯｸM" w:hAnsi="メイリオ" w:cs="UD デジタル 教科書体 NK-R"/>
          <w:sz w:val="24"/>
        </w:rPr>
      </w:pPr>
      <w:r>
        <w:rPr>
          <w:rFonts w:ascii="HGSｺﾞｼｯｸM" w:eastAsia="HGSｺﾞｼｯｸM" w:hAnsi="メイリオ" w:cs="UD デジタル 教科書体 NK-R" w:hint="eastAsia"/>
          <w:sz w:val="24"/>
        </w:rPr>
        <w:t xml:space="preserve">  　                         奉仕プロジェクト統括委員長</w:t>
      </w:r>
      <w:r>
        <w:rPr>
          <w:rFonts w:ascii="HGSｺﾞｼｯｸM" w:eastAsia="HGSｺﾞｼｯｸM" w:hAnsi="メイリオ" w:cs="UD デジタル 教科書体 NK-R" w:hint="eastAsia"/>
          <w:sz w:val="24"/>
          <w:lang w:eastAsia="zh-TW"/>
        </w:rPr>
        <w:t xml:space="preserve">　</w:t>
      </w:r>
      <w:r>
        <w:rPr>
          <w:rFonts w:ascii="HGSｺﾞｼｯｸM" w:eastAsia="HGSｺﾞｼｯｸM" w:hAnsi="メイリオ" w:cs="UD デジタル 教科書体 NK-R" w:hint="eastAsia"/>
          <w:sz w:val="24"/>
        </w:rPr>
        <w:t xml:space="preserve">   鈴木　荘一</w:t>
      </w:r>
    </w:p>
    <w:p w14:paraId="3EFF9915" w14:textId="77777777" w:rsidR="00BA4F5D" w:rsidRPr="001157B6" w:rsidRDefault="00BA4F5D" w:rsidP="00F76DFE">
      <w:pPr>
        <w:spacing w:line="300" w:lineRule="exact"/>
        <w:jc w:val="left"/>
        <w:rPr>
          <w:rFonts w:ascii="HGSｺﾞｼｯｸM" w:eastAsia="HGSｺﾞｼｯｸM" w:hAnsi="メイリオ" w:cs="UD デジタル 教科書体 NK-R"/>
          <w:sz w:val="24"/>
        </w:rPr>
      </w:pPr>
    </w:p>
    <w:p w14:paraId="2B4299E2" w14:textId="5959E6CE" w:rsidR="001157B6" w:rsidRPr="007F2966" w:rsidRDefault="00942AD5" w:rsidP="00BA4F5D">
      <w:pPr>
        <w:spacing w:line="0" w:lineRule="atLeast"/>
        <w:ind w:firstLineChars="300" w:firstLine="960"/>
        <w:rPr>
          <w:rFonts w:asciiTheme="majorHAnsi" w:eastAsiaTheme="majorHAnsi" w:hAnsiTheme="majorHAnsi" w:cstheme="minorBidi"/>
          <w:b/>
          <w:bCs/>
          <w:sz w:val="32"/>
          <w:szCs w:val="32"/>
          <w14:ligatures w14:val="standardContextual"/>
        </w:rPr>
      </w:pPr>
      <w:r>
        <w:rPr>
          <w:rFonts w:asciiTheme="majorHAnsi" w:eastAsiaTheme="majorHAnsi" w:hAnsiTheme="majorHAnsi" w:cstheme="minorBidi" w:hint="eastAsia"/>
          <w:b/>
          <w:bCs/>
          <w:sz w:val="32"/>
          <w:szCs w:val="32"/>
          <w14:ligatures w14:val="standardContextual"/>
        </w:rPr>
        <w:t>≪</w:t>
      </w:r>
      <w:r w:rsidR="001157B6" w:rsidRPr="007F2966">
        <w:rPr>
          <w:rFonts w:asciiTheme="majorHAnsi" w:eastAsiaTheme="majorHAnsi" w:hAnsiTheme="majorHAnsi" w:cstheme="minorBidi"/>
          <w:b/>
          <w:bCs/>
          <w:sz w:val="32"/>
          <w:szCs w:val="32"/>
          <w14:ligatures w14:val="standardContextual"/>
        </w:rPr>
        <w:t>フードドライブ</w:t>
      </w:r>
      <w:r>
        <w:rPr>
          <w:rFonts w:asciiTheme="majorHAnsi" w:eastAsiaTheme="majorHAnsi" w:hAnsiTheme="majorHAnsi" w:cstheme="minorBidi" w:hint="eastAsia"/>
          <w:b/>
          <w:bCs/>
          <w:sz w:val="32"/>
          <w:szCs w:val="32"/>
          <w14:ligatures w14:val="standardContextual"/>
        </w:rPr>
        <w:t>2790≫</w:t>
      </w:r>
      <w:r w:rsidR="001157B6" w:rsidRPr="007F2966">
        <w:rPr>
          <w:rFonts w:asciiTheme="majorHAnsi" w:eastAsiaTheme="majorHAnsi" w:hAnsiTheme="majorHAnsi" w:cstheme="minorBidi" w:hint="eastAsia"/>
          <w:b/>
          <w:bCs/>
          <w:sz w:val="32"/>
          <w:szCs w:val="32"/>
          <w14:ligatures w14:val="standardContextual"/>
        </w:rPr>
        <w:t>への</w:t>
      </w:r>
      <w:r w:rsidR="001157B6" w:rsidRPr="007F2966">
        <w:rPr>
          <w:rFonts w:asciiTheme="majorHAnsi" w:eastAsiaTheme="majorHAnsi" w:hAnsiTheme="majorHAnsi" w:cstheme="minorBidi"/>
          <w:b/>
          <w:bCs/>
          <w:sz w:val="32"/>
          <w:szCs w:val="32"/>
          <w14:ligatures w14:val="standardContextual"/>
        </w:rPr>
        <w:t xml:space="preserve">ご協力のお願い </w:t>
      </w:r>
    </w:p>
    <w:p w14:paraId="3516417A" w14:textId="33325AFD" w:rsidR="001157B6" w:rsidRPr="00BA4F5D" w:rsidRDefault="001157B6" w:rsidP="001157B6">
      <w:pPr>
        <w:spacing w:line="300" w:lineRule="exact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 w:rsidRPr="001157B6">
        <w:rPr>
          <w:rFonts w:asciiTheme="majorHAnsi" w:eastAsiaTheme="majorHAnsi" w:hAnsiTheme="majorHAnsi" w:cstheme="minorBidi"/>
          <w:sz w:val="28"/>
          <w:szCs w:val="28"/>
          <w14:ligatures w14:val="standardContextual"/>
        </w:rPr>
        <w:t xml:space="preserve"> </w:t>
      </w:r>
      <w:r w:rsidRPr="00BA4F5D">
        <w:rPr>
          <w:rFonts w:ascii="HGPｺﾞｼｯｸM" w:eastAsia="HGPｺﾞｼｯｸM" w:hAnsi="HGPｺﾞｼｯｸE" w:cs="UD デジタル 教科書体 NK-R" w:hint="eastAsia"/>
          <w:sz w:val="24"/>
        </w:rPr>
        <w:t xml:space="preserve">　</w:t>
      </w:r>
      <w:r w:rsidR="00BA4F5D" w:rsidRPr="00BA4F5D">
        <w:rPr>
          <w:rFonts w:ascii="HGPｺﾞｼｯｸM" w:eastAsia="HGPｺﾞｼｯｸM" w:hAnsi="HGPｺﾞｼｯｸE" w:cs="UD デジタル 教科書体 NK-R" w:hint="eastAsia"/>
          <w:sz w:val="24"/>
        </w:rPr>
        <w:t>時下ますますご清祥の段、お慶び申し上げます。平素は格別のご高配を賜り、厚く御礼申し上げます。さて地区奉仕プロジェクト統括委員会の活動として、フードロス問題に取り組み フードドライブ事業の啓発活動を行います。是非、ご協力をお願い申し上げます。</w:t>
      </w:r>
    </w:p>
    <w:p w14:paraId="3BBEDABF" w14:textId="77777777" w:rsidR="001157B6" w:rsidRPr="00BA4F5D" w:rsidRDefault="001157B6" w:rsidP="001157B6">
      <w:pPr>
        <w:spacing w:line="300" w:lineRule="exact"/>
        <w:rPr>
          <w:rFonts w:ascii="HGPｺﾞｼｯｸM" w:eastAsia="HGPｺﾞｼｯｸM" w:hAnsi="HGPｺﾞｼｯｸE"/>
          <w:sz w:val="24"/>
        </w:rPr>
      </w:pPr>
    </w:p>
    <w:p w14:paraId="31DABF03" w14:textId="77777777" w:rsidR="001157B6" w:rsidRPr="001157B6" w:rsidRDefault="001157B6" w:rsidP="001157B6">
      <w:pPr>
        <w:numPr>
          <w:ilvl w:val="0"/>
          <w:numId w:val="5"/>
        </w:numPr>
        <w:spacing w:line="0" w:lineRule="atLeast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フードドライブ </w:t>
      </w:r>
    </w:p>
    <w:p w14:paraId="134A0B63" w14:textId="44121EF5" w:rsidR="001157B6" w:rsidRDefault="001157B6" w:rsidP="001157B6">
      <w:pPr>
        <w:spacing w:line="0" w:lineRule="atLeast"/>
        <w:ind w:left="360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企業または家庭の中で、賞味期限が </w:t>
      </w:r>
      <w:r w:rsidR="00942AD5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２</w:t>
      </w:r>
      <w:r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ヶ月以上残っている食品を 会員企業で回収して頂き、フードバンクちばを通じて 千葉県全域の食品を緊急に必要な方に、無償で提供する事業です。</w:t>
      </w:r>
    </w:p>
    <w:p w14:paraId="2FDE99D4" w14:textId="23DA931A" w:rsidR="001157B6" w:rsidRPr="001157B6" w:rsidRDefault="001157B6" w:rsidP="001157B6">
      <w:pPr>
        <w:spacing w:line="0" w:lineRule="atLeast"/>
        <w:ind w:left="360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 </w:t>
      </w:r>
    </w:p>
    <w:p w14:paraId="3C26B201" w14:textId="77777777" w:rsidR="007F2966" w:rsidRDefault="001157B6" w:rsidP="001157B6">
      <w:pPr>
        <w:numPr>
          <w:ilvl w:val="0"/>
          <w:numId w:val="5"/>
        </w:numPr>
        <w:spacing w:line="0" w:lineRule="atLeast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実施時期 </w:t>
      </w:r>
    </w:p>
    <w:p w14:paraId="3C39C402" w14:textId="47EEF3FE" w:rsidR="00942AD5" w:rsidRDefault="00942AD5" w:rsidP="00942AD5">
      <w:pPr>
        <w:spacing w:line="0" w:lineRule="atLeast"/>
        <w:ind w:left="360" w:firstLineChars="100" w:firstLine="240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１月以降、</w:t>
      </w:r>
      <w:r w:rsid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各クラブにて</w:t>
      </w:r>
      <w:r w:rsidR="001157B6"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フードコンテナ、段ボール</w:t>
      </w:r>
      <w:r w:rsid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を準備頂き、</w:t>
      </w:r>
      <w:r w:rsidR="001157B6"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回収用 POP</w:t>
      </w:r>
      <w:r w:rsid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（編集可能）</w:t>
      </w:r>
      <w:r w:rsidR="001157B6"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 </w:t>
      </w:r>
      <w:r w:rsid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にて各クラブ会員皆様に募って頂きたいと思います</w:t>
      </w:r>
      <w:r w:rsidR="001157B6"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 </w:t>
      </w:r>
      <w:r w:rsid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、</w:t>
      </w:r>
      <w:r w:rsidR="001157B6"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集めた食品の送付又は回収　</w:t>
      </w:r>
      <w:r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をお近くの回収場所までお運びください。≪チラシ裏面記載≫</w:t>
      </w:r>
    </w:p>
    <w:p w14:paraId="12090272" w14:textId="5AF964ED" w:rsidR="001157B6" w:rsidRDefault="00942AD5" w:rsidP="00942AD5">
      <w:pPr>
        <w:spacing w:line="0" w:lineRule="atLeast"/>
        <w:ind w:left="360" w:firstLineChars="100" w:firstLine="240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※</w:t>
      </w:r>
      <w:r w:rsidR="001157B6"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２月</w:t>
      </w:r>
      <w:r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の</w:t>
      </w:r>
      <w:r w:rsid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地区大会</w:t>
      </w:r>
      <w:r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にもブースを設置する予定ですのでお持ちください</w:t>
      </w:r>
    </w:p>
    <w:p w14:paraId="1BF7D8EB" w14:textId="77777777" w:rsidR="00942AD5" w:rsidRPr="00942AD5" w:rsidRDefault="00942AD5" w:rsidP="00942AD5">
      <w:pPr>
        <w:spacing w:line="0" w:lineRule="atLeast"/>
        <w:ind w:left="360" w:firstLineChars="100" w:firstLine="240"/>
        <w:rPr>
          <w:rFonts w:ascii="HGPｺﾞｼｯｸM" w:eastAsia="HGPｺﾞｼｯｸM" w:hAnsiTheme="majorHAnsi" w:cstheme="minorBidi"/>
          <w:sz w:val="24"/>
          <w14:ligatures w14:val="standardContextual"/>
        </w:rPr>
      </w:pPr>
    </w:p>
    <w:p w14:paraId="750DF2FB" w14:textId="332F7435" w:rsidR="007F2966" w:rsidRPr="007F2966" w:rsidRDefault="001157B6" w:rsidP="007F2966">
      <w:pPr>
        <w:pStyle w:val="ac"/>
        <w:numPr>
          <w:ilvl w:val="0"/>
          <w:numId w:val="5"/>
        </w:numPr>
        <w:spacing w:line="0" w:lineRule="atLeast"/>
        <w:ind w:leftChars="0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 w:rsidRP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食品回収の方法 </w:t>
      </w:r>
    </w:p>
    <w:p w14:paraId="1B322F6F" w14:textId="43B7E241" w:rsidR="001157B6" w:rsidRPr="007F2966" w:rsidRDefault="007F2966" w:rsidP="007F2966">
      <w:pPr>
        <w:pStyle w:val="ac"/>
        <w:spacing w:line="0" w:lineRule="atLeast"/>
        <w:ind w:leftChars="0" w:left="360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各クラブで作製した</w:t>
      </w:r>
      <w:r w:rsidR="001157B6" w:rsidRP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フードコンテナを承諾頂いた会員</w:t>
      </w:r>
      <w:r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様や地域</w:t>
      </w:r>
      <w:r w:rsidR="001157B6" w:rsidRP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企業</w:t>
      </w:r>
      <w:r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様</w:t>
      </w:r>
      <w:r w:rsidR="001157B6" w:rsidRP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に配布し、社員・取引先・お客様に フードドライブの趣旨を理解して頂き、不要食品を回収する。 </w:t>
      </w:r>
    </w:p>
    <w:p w14:paraId="6F528425" w14:textId="766BA329" w:rsidR="001157B6" w:rsidRPr="001157B6" w:rsidRDefault="007F2966" w:rsidP="001157B6">
      <w:pPr>
        <w:spacing w:line="0" w:lineRule="atLeast"/>
        <w:ind w:leftChars="100" w:left="210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☆</w:t>
      </w:r>
      <w:r w:rsidR="001157B6"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集まった食品は、　　</w:t>
      </w:r>
    </w:p>
    <w:p w14:paraId="4BA482F1" w14:textId="1F38007D" w:rsidR="001157B6" w:rsidRPr="007F2966" w:rsidRDefault="00942AD5" w:rsidP="007F2966">
      <w:pPr>
        <w:pStyle w:val="ac"/>
        <w:numPr>
          <w:ilvl w:val="0"/>
          <w:numId w:val="6"/>
        </w:numPr>
        <w:spacing w:line="0" w:lineRule="atLeast"/>
        <w:ind w:leftChars="0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チラシ裏面記載の回収場所に</w:t>
      </w:r>
      <w:r w:rsidR="007F2966" w:rsidRP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各クラブ様ご担当者様</w:t>
      </w:r>
      <w:r w:rsid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が</w:t>
      </w:r>
      <w:r w:rsidR="001157B6" w:rsidRP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届ける 　　　　　　　 　　 </w:t>
      </w:r>
    </w:p>
    <w:p w14:paraId="01402901" w14:textId="697658E8" w:rsidR="001157B6" w:rsidRPr="007F2966" w:rsidRDefault="001157B6" w:rsidP="007F2966">
      <w:pPr>
        <w:pStyle w:val="ac"/>
        <w:numPr>
          <w:ilvl w:val="0"/>
          <w:numId w:val="6"/>
        </w:numPr>
        <w:spacing w:line="0" w:lineRule="atLeast"/>
        <w:ind w:leftChars="0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 w:rsidRP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フードバンクちばに宅配便で送る 　　　　　　 　　　</w:t>
      </w:r>
    </w:p>
    <w:p w14:paraId="1571A97D" w14:textId="1C9874F3" w:rsidR="001157B6" w:rsidRPr="007F2966" w:rsidRDefault="007F2966" w:rsidP="007F2966">
      <w:pPr>
        <w:pStyle w:val="ac"/>
        <w:numPr>
          <w:ilvl w:val="0"/>
          <w:numId w:val="6"/>
        </w:numPr>
        <w:spacing w:line="0" w:lineRule="atLeast"/>
        <w:ind w:leftChars="0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 w:rsidRP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各クラブご担当者様</w:t>
      </w:r>
      <w:r w:rsidR="001157B6" w:rsidRP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が回収して、フードバンク</w:t>
      </w:r>
      <w:r w:rsidR="00942AD5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ちば</w:t>
      </w:r>
      <w:r w:rsidR="001157B6" w:rsidRP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に届ける</w:t>
      </w:r>
    </w:p>
    <w:p w14:paraId="2F56E9D4" w14:textId="77777777" w:rsidR="001157B6" w:rsidRPr="001157B6" w:rsidRDefault="001157B6" w:rsidP="001157B6">
      <w:pPr>
        <w:spacing w:line="0" w:lineRule="atLeast"/>
        <w:ind w:leftChars="100" w:left="210"/>
        <w:rPr>
          <w:rFonts w:ascii="HGPｺﾞｼｯｸM" w:eastAsia="HGPｺﾞｼｯｸM" w:hAnsiTheme="majorHAnsi" w:cstheme="minorBidi"/>
          <w:sz w:val="24"/>
          <w14:ligatures w14:val="standardContextual"/>
        </w:rPr>
      </w:pPr>
    </w:p>
    <w:p w14:paraId="5596D143" w14:textId="77777777" w:rsidR="007F2966" w:rsidRDefault="001157B6" w:rsidP="001157B6">
      <w:pPr>
        <w:numPr>
          <w:ilvl w:val="0"/>
          <w:numId w:val="5"/>
        </w:numPr>
        <w:spacing w:line="0" w:lineRule="atLeast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フードバンクちばへのサポート会員 </w:t>
      </w:r>
    </w:p>
    <w:p w14:paraId="770D4758" w14:textId="1ED236D4" w:rsidR="001157B6" w:rsidRPr="001157B6" w:rsidRDefault="001157B6" w:rsidP="00942AD5">
      <w:pPr>
        <w:spacing w:line="0" w:lineRule="atLeast"/>
        <w:ind w:left="360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フードバンクの活動を持続可能で拡大出来るよう、ロータリークラブ会員の企業で、フードバンクちばのサポート会員に入会して頂くよう お願いす</w:t>
      </w:r>
      <w:r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る。</w:t>
      </w:r>
      <w:r w:rsidR="007F296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　</w:t>
      </w:r>
      <w:r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法人/個人会員　</w:t>
      </w:r>
    </w:p>
    <w:p w14:paraId="42FF9DED" w14:textId="54525595" w:rsidR="001157B6" w:rsidRDefault="00755BE6" w:rsidP="001157B6">
      <w:pPr>
        <w:spacing w:line="0" w:lineRule="atLeast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※上記実施にあたりご質問等ございましたら気軽に</w:t>
      </w:r>
      <w:r w:rsidR="00942AD5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地区奉仕プロジェクト統括委員会へ</w:t>
      </w:r>
      <w:r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お問合せ下さい　</w:t>
      </w:r>
      <w:r w:rsidR="00942AD5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担当　鈴木荘一　林善次</w:t>
      </w:r>
    </w:p>
    <w:p w14:paraId="5376E01F" w14:textId="34552F2D" w:rsidR="001157B6" w:rsidRPr="001157B6" w:rsidRDefault="001157B6" w:rsidP="001157B6">
      <w:pPr>
        <w:spacing w:line="0" w:lineRule="atLeast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 xml:space="preserve">寄贈いただきたい食品 </w:t>
      </w:r>
    </w:p>
    <w:p w14:paraId="73B59FA5" w14:textId="77777777" w:rsidR="001157B6" w:rsidRDefault="001157B6" w:rsidP="001157B6">
      <w:pPr>
        <w:spacing w:line="0" w:lineRule="atLeast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□ 穀類（お米、麺類、小麦等） □保存食品（缶詰、瓶詰め）□ 乾物（のり、豆類）</w:t>
      </w:r>
    </w:p>
    <w:p w14:paraId="3908A8CA" w14:textId="2CA1AD98" w:rsidR="00755BE6" w:rsidRPr="001157B6" w:rsidRDefault="001157B6" w:rsidP="001157B6">
      <w:pPr>
        <w:spacing w:line="0" w:lineRule="atLeast"/>
        <w:rPr>
          <w:rFonts w:ascii="HGPｺﾞｼｯｸM" w:eastAsia="HGPｺﾞｼｯｸM" w:hAnsiTheme="majorHAnsi" w:cstheme="minorBidi"/>
          <w:sz w:val="24"/>
          <w14:ligatures w14:val="standardContextual"/>
        </w:rPr>
      </w:pPr>
      <w:r w:rsidRPr="001157B6">
        <w:rPr>
          <w:rFonts w:ascii="HGPｺﾞｼｯｸM" w:eastAsia="HGPｺﾞｼｯｸM" w:hAnsiTheme="majorHAnsi" w:cstheme="minorBidi" w:hint="eastAsia"/>
          <w:sz w:val="24"/>
          <w14:ligatures w14:val="standardContextual"/>
        </w:rPr>
        <w:t>□ 調味料各種、食用油 □ インスタント食品、レトルト食品 □ 非常用備蓄食料品 □ ギフト商品（お歳暮、お中元等） □ 飲料（ジュース、コーヒー、お茶等）</w:t>
      </w:r>
    </w:p>
    <w:sectPr w:rsidR="00755BE6" w:rsidRPr="001157B6" w:rsidSect="00CF550B">
      <w:headerReference w:type="default" r:id="rId7"/>
      <w:pgSz w:w="11906" w:h="16838" w:code="9"/>
      <w:pgMar w:top="1418" w:right="1701" w:bottom="1418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F8B7B" w14:textId="77777777" w:rsidR="00B06D06" w:rsidRDefault="00B06D06" w:rsidP="00C35E9F">
      <w:r>
        <w:separator/>
      </w:r>
    </w:p>
  </w:endnote>
  <w:endnote w:type="continuationSeparator" w:id="0">
    <w:p w14:paraId="74B5313C" w14:textId="77777777" w:rsidR="00B06D06" w:rsidRDefault="00B06D06" w:rsidP="00C3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64EDB" w14:textId="77777777" w:rsidR="00B06D06" w:rsidRDefault="00B06D06" w:rsidP="00C35E9F">
      <w:r>
        <w:separator/>
      </w:r>
    </w:p>
  </w:footnote>
  <w:footnote w:type="continuationSeparator" w:id="0">
    <w:p w14:paraId="46C2E7B1" w14:textId="77777777" w:rsidR="00B06D06" w:rsidRDefault="00B06D06" w:rsidP="00C3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D9AE" w14:textId="6EF0414C" w:rsidR="00C35E9F" w:rsidRPr="00CC7292" w:rsidRDefault="0038280A">
    <w:pPr>
      <w:pStyle w:val="a3"/>
    </w:pPr>
    <w:r w:rsidRPr="0038280A">
      <w:rPr>
        <w:noProof/>
      </w:rPr>
      <w:drawing>
        <wp:inline distT="0" distB="0" distL="0" distR="0" wp14:anchorId="56F5E90A" wp14:editId="365D3B57">
          <wp:extent cx="5400040" cy="1083310"/>
          <wp:effectExtent l="0" t="0" r="0" b="2540"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51327"/>
    <w:multiLevelType w:val="hybridMultilevel"/>
    <w:tmpl w:val="069A8904"/>
    <w:lvl w:ilvl="0" w:tplc="5BA2DB8A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26D5CE1"/>
    <w:multiLevelType w:val="hybridMultilevel"/>
    <w:tmpl w:val="1C74D920"/>
    <w:lvl w:ilvl="0" w:tplc="2EDAB3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53A0758F"/>
    <w:multiLevelType w:val="hybridMultilevel"/>
    <w:tmpl w:val="C84CAD70"/>
    <w:lvl w:ilvl="0" w:tplc="3DEAA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4F5087"/>
    <w:multiLevelType w:val="hybridMultilevel"/>
    <w:tmpl w:val="CA34BB48"/>
    <w:lvl w:ilvl="0" w:tplc="B3B23C0A">
      <w:start w:val="1"/>
      <w:numFmt w:val="decimalEnclosedCircle"/>
      <w:lvlText w:val="%1"/>
      <w:lvlJc w:val="left"/>
      <w:pPr>
        <w:ind w:left="1710" w:hanging="360"/>
      </w:pPr>
    </w:lvl>
    <w:lvl w:ilvl="1" w:tplc="04090017">
      <w:start w:val="1"/>
      <w:numFmt w:val="aiueoFullWidth"/>
      <w:lvlText w:val="(%2)"/>
      <w:lvlJc w:val="left"/>
      <w:pPr>
        <w:ind w:left="2230" w:hanging="440"/>
      </w:pPr>
    </w:lvl>
    <w:lvl w:ilvl="2" w:tplc="04090011">
      <w:start w:val="1"/>
      <w:numFmt w:val="decimalEnclosedCircle"/>
      <w:lvlText w:val="%3"/>
      <w:lvlJc w:val="left"/>
      <w:pPr>
        <w:ind w:left="2670" w:hanging="440"/>
      </w:pPr>
    </w:lvl>
    <w:lvl w:ilvl="3" w:tplc="0409000F">
      <w:start w:val="1"/>
      <w:numFmt w:val="decimal"/>
      <w:lvlText w:val="%4."/>
      <w:lvlJc w:val="left"/>
      <w:pPr>
        <w:ind w:left="3110" w:hanging="440"/>
      </w:pPr>
    </w:lvl>
    <w:lvl w:ilvl="4" w:tplc="04090017">
      <w:start w:val="1"/>
      <w:numFmt w:val="aiueoFullWidth"/>
      <w:lvlText w:val="(%5)"/>
      <w:lvlJc w:val="left"/>
      <w:pPr>
        <w:ind w:left="3550" w:hanging="440"/>
      </w:pPr>
    </w:lvl>
    <w:lvl w:ilvl="5" w:tplc="04090011">
      <w:start w:val="1"/>
      <w:numFmt w:val="decimalEnclosedCircle"/>
      <w:lvlText w:val="%6"/>
      <w:lvlJc w:val="left"/>
      <w:pPr>
        <w:ind w:left="3990" w:hanging="440"/>
      </w:pPr>
    </w:lvl>
    <w:lvl w:ilvl="6" w:tplc="0409000F">
      <w:start w:val="1"/>
      <w:numFmt w:val="decimal"/>
      <w:lvlText w:val="%7."/>
      <w:lvlJc w:val="left"/>
      <w:pPr>
        <w:ind w:left="4430" w:hanging="440"/>
      </w:pPr>
    </w:lvl>
    <w:lvl w:ilvl="7" w:tplc="04090017">
      <w:start w:val="1"/>
      <w:numFmt w:val="aiueoFullWidth"/>
      <w:lvlText w:val="(%8)"/>
      <w:lvlJc w:val="left"/>
      <w:pPr>
        <w:ind w:left="4870" w:hanging="440"/>
      </w:pPr>
    </w:lvl>
    <w:lvl w:ilvl="8" w:tplc="04090011">
      <w:start w:val="1"/>
      <w:numFmt w:val="decimalEnclosedCircle"/>
      <w:lvlText w:val="%9"/>
      <w:lvlJc w:val="left"/>
      <w:pPr>
        <w:ind w:left="5310" w:hanging="440"/>
      </w:pPr>
    </w:lvl>
  </w:abstractNum>
  <w:abstractNum w:abstractNumId="4" w15:restartNumberingAfterBreak="0">
    <w:nsid w:val="6A2561B9"/>
    <w:multiLevelType w:val="hybridMultilevel"/>
    <w:tmpl w:val="E48097E0"/>
    <w:lvl w:ilvl="0" w:tplc="ABC4F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092742E"/>
    <w:multiLevelType w:val="hybridMultilevel"/>
    <w:tmpl w:val="47366D6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4478179">
    <w:abstractNumId w:val="4"/>
  </w:num>
  <w:num w:numId="2" w16cid:durableId="649795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6942791">
    <w:abstractNumId w:val="5"/>
  </w:num>
  <w:num w:numId="4" w16cid:durableId="1592930387">
    <w:abstractNumId w:val="0"/>
  </w:num>
  <w:num w:numId="5" w16cid:durableId="1328366603">
    <w:abstractNumId w:val="2"/>
  </w:num>
  <w:num w:numId="6" w16cid:durableId="176233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9F"/>
    <w:rsid w:val="0000419A"/>
    <w:rsid w:val="00035B5A"/>
    <w:rsid w:val="00066397"/>
    <w:rsid w:val="0007493C"/>
    <w:rsid w:val="000B7163"/>
    <w:rsid w:val="000F7365"/>
    <w:rsid w:val="00103496"/>
    <w:rsid w:val="001157B6"/>
    <w:rsid w:val="00115AFB"/>
    <w:rsid w:val="00130775"/>
    <w:rsid w:val="00145989"/>
    <w:rsid w:val="0015216D"/>
    <w:rsid w:val="00157EBD"/>
    <w:rsid w:val="001B6493"/>
    <w:rsid w:val="00223745"/>
    <w:rsid w:val="00230304"/>
    <w:rsid w:val="0024080D"/>
    <w:rsid w:val="00273398"/>
    <w:rsid w:val="0028119B"/>
    <w:rsid w:val="002A11AD"/>
    <w:rsid w:val="002A693E"/>
    <w:rsid w:val="002C2A50"/>
    <w:rsid w:val="002F7790"/>
    <w:rsid w:val="003307F8"/>
    <w:rsid w:val="00355813"/>
    <w:rsid w:val="003608ED"/>
    <w:rsid w:val="00376B97"/>
    <w:rsid w:val="0038280A"/>
    <w:rsid w:val="00392943"/>
    <w:rsid w:val="003D590A"/>
    <w:rsid w:val="003D7E7C"/>
    <w:rsid w:val="003E33F5"/>
    <w:rsid w:val="004007F8"/>
    <w:rsid w:val="0042180D"/>
    <w:rsid w:val="004372F4"/>
    <w:rsid w:val="00441882"/>
    <w:rsid w:val="00486CF1"/>
    <w:rsid w:val="004A4AEA"/>
    <w:rsid w:val="00526BD3"/>
    <w:rsid w:val="00527A68"/>
    <w:rsid w:val="00557C37"/>
    <w:rsid w:val="005A7D3A"/>
    <w:rsid w:val="005C08F5"/>
    <w:rsid w:val="005F5A1C"/>
    <w:rsid w:val="005F5D80"/>
    <w:rsid w:val="00607572"/>
    <w:rsid w:val="00632CFF"/>
    <w:rsid w:val="00675078"/>
    <w:rsid w:val="0069102F"/>
    <w:rsid w:val="00755BE6"/>
    <w:rsid w:val="00757B00"/>
    <w:rsid w:val="00764060"/>
    <w:rsid w:val="007C6186"/>
    <w:rsid w:val="007F2966"/>
    <w:rsid w:val="00812073"/>
    <w:rsid w:val="00857D57"/>
    <w:rsid w:val="008E7990"/>
    <w:rsid w:val="00914609"/>
    <w:rsid w:val="00917DC9"/>
    <w:rsid w:val="00932480"/>
    <w:rsid w:val="00942AD5"/>
    <w:rsid w:val="00984BE4"/>
    <w:rsid w:val="009B4C4F"/>
    <w:rsid w:val="009D2FD2"/>
    <w:rsid w:val="009D4020"/>
    <w:rsid w:val="00A05B0C"/>
    <w:rsid w:val="00A3424B"/>
    <w:rsid w:val="00B06D06"/>
    <w:rsid w:val="00B36280"/>
    <w:rsid w:val="00B6186B"/>
    <w:rsid w:val="00B70E11"/>
    <w:rsid w:val="00B9215D"/>
    <w:rsid w:val="00BA4F5D"/>
    <w:rsid w:val="00BB0BD0"/>
    <w:rsid w:val="00BD7A07"/>
    <w:rsid w:val="00BE113C"/>
    <w:rsid w:val="00C35E9F"/>
    <w:rsid w:val="00C50D6B"/>
    <w:rsid w:val="00C87234"/>
    <w:rsid w:val="00C908BE"/>
    <w:rsid w:val="00C94686"/>
    <w:rsid w:val="00CA1F98"/>
    <w:rsid w:val="00CA6797"/>
    <w:rsid w:val="00CA7C4E"/>
    <w:rsid w:val="00CC7292"/>
    <w:rsid w:val="00CF550B"/>
    <w:rsid w:val="00D1350C"/>
    <w:rsid w:val="00D139A9"/>
    <w:rsid w:val="00D66369"/>
    <w:rsid w:val="00D97406"/>
    <w:rsid w:val="00DA785A"/>
    <w:rsid w:val="00DB023E"/>
    <w:rsid w:val="00E01A56"/>
    <w:rsid w:val="00E17D1A"/>
    <w:rsid w:val="00E3093F"/>
    <w:rsid w:val="00E443AC"/>
    <w:rsid w:val="00E667C2"/>
    <w:rsid w:val="00E72974"/>
    <w:rsid w:val="00E81C4A"/>
    <w:rsid w:val="00E8291F"/>
    <w:rsid w:val="00EC2BFD"/>
    <w:rsid w:val="00ED3932"/>
    <w:rsid w:val="00F1241D"/>
    <w:rsid w:val="00F35F3B"/>
    <w:rsid w:val="00F43888"/>
    <w:rsid w:val="00F54151"/>
    <w:rsid w:val="00F6419F"/>
    <w:rsid w:val="00F76DFE"/>
    <w:rsid w:val="00F85FE4"/>
    <w:rsid w:val="00FB5E73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629A8"/>
  <w15:chartTrackingRefBased/>
  <w15:docId w15:val="{EE19E800-BF8D-40BC-A9C6-8334C463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C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E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5E9F"/>
  </w:style>
  <w:style w:type="paragraph" w:styleId="a5">
    <w:name w:val="footer"/>
    <w:basedOn w:val="a"/>
    <w:link w:val="a6"/>
    <w:uiPriority w:val="99"/>
    <w:unhideWhenUsed/>
    <w:rsid w:val="00C35E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35E9F"/>
  </w:style>
  <w:style w:type="character" w:styleId="a7">
    <w:name w:val="Hyperlink"/>
    <w:basedOn w:val="a0"/>
    <w:uiPriority w:val="99"/>
    <w:unhideWhenUsed/>
    <w:rsid w:val="00486CF1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486CF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486CF1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2A693E"/>
    <w:pPr>
      <w:jc w:val="right"/>
    </w:pPr>
  </w:style>
  <w:style w:type="character" w:customStyle="1" w:styleId="ab">
    <w:name w:val="結語 (文字)"/>
    <w:basedOn w:val="a0"/>
    <w:link w:val="aa"/>
    <w:uiPriority w:val="99"/>
    <w:rsid w:val="002A693E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55813"/>
    <w:pPr>
      <w:ind w:leftChars="400" w:left="840"/>
    </w:pPr>
  </w:style>
  <w:style w:type="table" w:styleId="ad">
    <w:name w:val="Table Grid"/>
    <w:basedOn w:val="a1"/>
    <w:uiPriority w:val="59"/>
    <w:rsid w:val="0024080D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24080D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7F2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souichisuzuki</cp:lastModifiedBy>
  <cp:revision>2</cp:revision>
  <cp:lastPrinted>2024-08-26T06:10:00Z</cp:lastPrinted>
  <dcterms:created xsi:type="dcterms:W3CDTF">2025-02-19T23:48:00Z</dcterms:created>
  <dcterms:modified xsi:type="dcterms:W3CDTF">2025-02-19T23:48:00Z</dcterms:modified>
</cp:coreProperties>
</file>